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3067" w14:textId="77777777" w:rsidR="00C52797" w:rsidRPr="009B3F1A" w:rsidRDefault="00C52797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Dear </w:t>
      </w:r>
      <w:r w:rsidRPr="009B3F1A">
        <w:rPr>
          <w:rFonts w:ascii="Arial" w:eastAsia="Open Sans" w:hAnsi="Arial" w:cs="Arial"/>
          <w:color w:val="FF0000"/>
        </w:rPr>
        <w:t>&lt;Insert Your Boss’ Name Here&gt;</w:t>
      </w:r>
      <w:r w:rsidRPr="009B3F1A">
        <w:rPr>
          <w:rFonts w:ascii="Arial" w:eastAsia="Open Sans" w:hAnsi="Arial" w:cs="Arial"/>
        </w:rPr>
        <w:t>,</w:t>
      </w:r>
    </w:p>
    <w:p w14:paraId="6D3FFFB1" w14:textId="77777777" w:rsidR="00746456" w:rsidRDefault="00746456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425BE97C" w14:textId="6A1B6C1B" w:rsidR="00112ABC" w:rsidRDefault="005D651A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As you know, keeping up on the latest information management </w:t>
      </w:r>
      <w:r>
        <w:rPr>
          <w:rFonts w:ascii="Arial" w:eastAsia="Open Sans" w:hAnsi="Arial" w:cs="Arial"/>
        </w:rPr>
        <w:t>practices</w:t>
      </w:r>
      <w:r w:rsidRPr="008505C4">
        <w:rPr>
          <w:rFonts w:ascii="Arial" w:eastAsia="Open Sans" w:hAnsi="Arial" w:cs="Arial"/>
        </w:rPr>
        <w:t xml:space="preserve"> and skills is essential for our team’s success. </w:t>
      </w:r>
      <w:r w:rsidR="00DD709D">
        <w:rPr>
          <w:rFonts w:ascii="Arial" w:eastAsia="Open Sans" w:hAnsi="Arial" w:cs="Arial"/>
        </w:rPr>
        <w:t>I</w:t>
      </w:r>
      <w:r w:rsidRPr="008505C4">
        <w:rPr>
          <w:rFonts w:ascii="Arial" w:eastAsia="Open Sans" w:hAnsi="Arial" w:cs="Arial"/>
        </w:rPr>
        <w:t xml:space="preserve"> </w:t>
      </w:r>
      <w:r w:rsidR="00DD709D">
        <w:rPr>
          <w:rFonts w:ascii="Arial" w:eastAsia="Open Sans" w:hAnsi="Arial" w:cs="Arial"/>
        </w:rPr>
        <w:t>believe</w:t>
      </w:r>
      <w:r w:rsidRPr="008505C4">
        <w:rPr>
          <w:rFonts w:ascii="Arial" w:eastAsia="Open Sans" w:hAnsi="Arial" w:cs="Arial"/>
        </w:rPr>
        <w:t xml:space="preserve"> that my </w:t>
      </w:r>
      <w:r>
        <w:rPr>
          <w:rFonts w:ascii="Arial" w:eastAsia="Open Sans" w:hAnsi="Arial" w:cs="Arial"/>
        </w:rPr>
        <w:t>completion of</w:t>
      </w:r>
      <w:r w:rsidR="00C52797" w:rsidRPr="009B3F1A">
        <w:rPr>
          <w:rFonts w:ascii="Arial" w:eastAsia="Open Sans" w:hAnsi="Arial" w:cs="Arial"/>
        </w:rPr>
        <w:t xml:space="preserve"> </w:t>
      </w:r>
      <w:r w:rsidR="00DD709D">
        <w:rPr>
          <w:rFonts w:ascii="Arial" w:eastAsia="Open Sans" w:hAnsi="Arial" w:cs="Arial"/>
        </w:rPr>
        <w:t xml:space="preserve">AIIM’s </w:t>
      </w:r>
      <w:hyperlink r:id="rId5" w:history="1">
        <w:r w:rsidR="00C52797" w:rsidRPr="00F04249">
          <w:rPr>
            <w:rStyle w:val="Hyperlink"/>
            <w:rFonts w:ascii="Arial" w:hAnsi="Arial" w:cs="Arial"/>
            <w:b/>
            <w:bCs/>
          </w:rPr>
          <w:t>Practical AI for the Information Professional Course</w:t>
        </w:r>
      </w:hyperlink>
      <w:r w:rsidR="00C52797" w:rsidRPr="009B3F1A">
        <w:rPr>
          <w:rFonts w:ascii="Arial" w:eastAsia="Open Sans" w:hAnsi="Arial" w:cs="Arial"/>
          <w:b/>
          <w:bCs/>
        </w:rPr>
        <w:t xml:space="preserve"> </w:t>
      </w:r>
      <w:r w:rsidR="00C52797" w:rsidRPr="009B3F1A">
        <w:rPr>
          <w:rFonts w:ascii="Arial" w:eastAsia="Open Sans" w:hAnsi="Arial" w:cs="Arial"/>
        </w:rPr>
        <w:t xml:space="preserve">will help us </w:t>
      </w:r>
      <w:r w:rsidR="00DD709D">
        <w:rPr>
          <w:rFonts w:ascii="Arial" w:eastAsia="Open Sans" w:hAnsi="Arial" w:cs="Arial"/>
        </w:rPr>
        <w:t>learn how to use AI to manage our information more effectively and efficiently</w:t>
      </w:r>
      <w:r w:rsidR="00C52797" w:rsidRPr="009B3F1A">
        <w:rPr>
          <w:rFonts w:ascii="Arial" w:eastAsia="Open Sans" w:hAnsi="Arial" w:cs="Arial"/>
        </w:rPr>
        <w:t>.</w:t>
      </w:r>
      <w:r w:rsidR="00C52797">
        <w:rPr>
          <w:rFonts w:ascii="Arial" w:eastAsia="Open Sans" w:hAnsi="Arial" w:cs="Arial"/>
        </w:rPr>
        <w:t xml:space="preserve"> </w:t>
      </w:r>
    </w:p>
    <w:p w14:paraId="1BC5A3ED" w14:textId="77777777" w:rsidR="00746456" w:rsidRDefault="00746456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3868DAFA" w14:textId="5E066D9E" w:rsidR="00C52797" w:rsidRDefault="00C52797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D31BE9">
        <w:rPr>
          <w:rFonts w:ascii="Arial" w:eastAsia="Open Sans" w:hAnsi="Arial" w:cs="Arial"/>
        </w:rPr>
        <w:t xml:space="preserve">The </w:t>
      </w:r>
      <w:r>
        <w:rPr>
          <w:rFonts w:ascii="Arial" w:eastAsia="Open Sans" w:hAnsi="Arial" w:cs="Arial"/>
        </w:rPr>
        <w:t>Practical AI</w:t>
      </w:r>
      <w:r w:rsidRPr="00D31BE9">
        <w:rPr>
          <w:rFonts w:ascii="Arial" w:eastAsia="Open Sans" w:hAnsi="Arial" w:cs="Arial"/>
        </w:rPr>
        <w:t xml:space="preserve"> </w:t>
      </w:r>
      <w:r w:rsidR="00DD709D">
        <w:rPr>
          <w:rFonts w:ascii="Arial" w:eastAsia="Open Sans" w:hAnsi="Arial" w:cs="Arial"/>
        </w:rPr>
        <w:t>course</w:t>
      </w:r>
      <w:r w:rsidRPr="00D31BE9">
        <w:rPr>
          <w:rFonts w:ascii="Arial" w:eastAsia="Open Sans" w:hAnsi="Arial" w:cs="Arial"/>
        </w:rPr>
        <w:t xml:space="preserve"> </w:t>
      </w:r>
      <w:r w:rsidR="00DD709D">
        <w:rPr>
          <w:rFonts w:ascii="Arial" w:eastAsia="Open Sans" w:hAnsi="Arial" w:cs="Arial"/>
        </w:rPr>
        <w:t>provides</w:t>
      </w:r>
      <w:r w:rsidRPr="00F04249">
        <w:rPr>
          <w:rFonts w:ascii="Arial" w:eastAsia="Open Sans" w:hAnsi="Arial" w:cs="Arial"/>
        </w:rPr>
        <w:t xml:space="preserve"> guidance</w:t>
      </w:r>
      <w:r w:rsidR="00DD709D">
        <w:rPr>
          <w:rFonts w:ascii="Arial" w:eastAsia="Open Sans" w:hAnsi="Arial" w:cs="Arial"/>
        </w:rPr>
        <w:t xml:space="preserve"> on where and how Artificial Intelligence can fit into an information management strategy.</w:t>
      </w:r>
    </w:p>
    <w:p w14:paraId="7A6E56E3" w14:textId="77777777" w:rsidR="00746456" w:rsidRDefault="00746456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29A57087" w14:textId="23BB9D93" w:rsidR="00C52797" w:rsidRDefault="00C52797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After taking this course</w:t>
      </w:r>
      <w:r w:rsidRPr="00F04249">
        <w:rPr>
          <w:rFonts w:ascii="Arial" w:eastAsia="Open Sans" w:hAnsi="Arial" w:cs="Arial"/>
        </w:rPr>
        <w:t xml:space="preserve">, I will </w:t>
      </w:r>
      <w:r w:rsidR="00E006B4">
        <w:rPr>
          <w:rFonts w:ascii="Arial" w:eastAsia="Open Sans" w:hAnsi="Arial" w:cs="Arial"/>
        </w:rPr>
        <w:t>understand</w:t>
      </w:r>
      <w:r w:rsidRPr="00F04249">
        <w:rPr>
          <w:rFonts w:ascii="Arial" w:eastAsia="Open Sans" w:hAnsi="Arial" w:cs="Arial"/>
        </w:rPr>
        <w:t>:</w:t>
      </w:r>
    </w:p>
    <w:p w14:paraId="355FD264" w14:textId="77777777" w:rsidR="00746456" w:rsidRPr="00F04249" w:rsidRDefault="00746456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4ADABE5D" w14:textId="77777777" w:rsidR="00C52797" w:rsidRPr="00F04249" w:rsidRDefault="00C52797" w:rsidP="007464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F04249">
        <w:rPr>
          <w:rFonts w:ascii="Arial" w:eastAsia="Open Sans" w:hAnsi="Arial" w:cs="Arial"/>
        </w:rPr>
        <w:t>Key concepts, methods, and examples of AI in business</w:t>
      </w:r>
    </w:p>
    <w:p w14:paraId="44C5CF06" w14:textId="77777777" w:rsidR="00C52797" w:rsidRPr="00F04249" w:rsidRDefault="00C52797" w:rsidP="007464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F04249">
        <w:rPr>
          <w:rFonts w:ascii="Arial" w:eastAsia="Open Sans" w:hAnsi="Arial" w:cs="Arial"/>
        </w:rPr>
        <w:t>How to interpret outputs for AI models</w:t>
      </w:r>
    </w:p>
    <w:p w14:paraId="73A3FFD4" w14:textId="77777777" w:rsidR="00C52797" w:rsidRPr="00F04249" w:rsidRDefault="00C52797" w:rsidP="007464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F04249">
        <w:rPr>
          <w:rFonts w:ascii="Arial" w:eastAsia="Open Sans" w:hAnsi="Arial" w:cs="Arial"/>
        </w:rPr>
        <w:t>How to identify AI opportunities for our organization</w:t>
      </w:r>
    </w:p>
    <w:p w14:paraId="759A625F" w14:textId="77777777" w:rsidR="00C52797" w:rsidRPr="00F04249" w:rsidRDefault="00C52797" w:rsidP="007464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F04249">
        <w:rPr>
          <w:rFonts w:ascii="Arial" w:eastAsia="Open Sans" w:hAnsi="Arial" w:cs="Arial"/>
        </w:rPr>
        <w:t>How to develop an AI roadmap</w:t>
      </w:r>
    </w:p>
    <w:p w14:paraId="3EBCC82E" w14:textId="77777777" w:rsidR="00C52797" w:rsidRPr="00F04249" w:rsidRDefault="00C52797" w:rsidP="007464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F04249">
        <w:rPr>
          <w:rFonts w:ascii="Arial" w:eastAsia="Open Sans" w:hAnsi="Arial" w:cs="Arial"/>
        </w:rPr>
        <w:t>AI use cases in Information Management</w:t>
      </w:r>
    </w:p>
    <w:p w14:paraId="6B585550" w14:textId="77777777" w:rsidR="00C52797" w:rsidRPr="00F04249" w:rsidRDefault="00C52797" w:rsidP="007464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F04249">
        <w:rPr>
          <w:rFonts w:ascii="Arial" w:eastAsia="Open Sans" w:hAnsi="Arial" w:cs="Arial"/>
        </w:rPr>
        <w:t>Ethical and regulatory concerns</w:t>
      </w:r>
    </w:p>
    <w:p w14:paraId="36CDDEA4" w14:textId="37ABEB16" w:rsidR="00C52797" w:rsidRDefault="00E006B4" w:rsidP="007464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L</w:t>
      </w:r>
      <w:bookmarkStart w:id="0" w:name="_GoBack"/>
      <w:bookmarkEnd w:id="0"/>
      <w:r w:rsidR="00C52797" w:rsidRPr="00F04249">
        <w:rPr>
          <w:rFonts w:ascii="Arial" w:eastAsia="Open Sans" w:hAnsi="Arial" w:cs="Arial"/>
        </w:rPr>
        <w:t>eading AI tools</w:t>
      </w:r>
    </w:p>
    <w:p w14:paraId="7A87ED63" w14:textId="77777777" w:rsidR="00733ABF" w:rsidRPr="00E365B7" w:rsidRDefault="00C52797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F04249">
        <w:rPr>
          <w:rFonts w:ascii="Arial" w:eastAsia="Open Sans" w:hAnsi="Arial" w:cs="Arial"/>
        </w:rPr>
        <w:br/>
      </w:r>
      <w:r w:rsidRPr="00F04249">
        <w:rPr>
          <w:rFonts w:ascii="Arial" w:eastAsia="Open Sans" w:hAnsi="Arial" w:cs="Arial"/>
          <w:color w:val="000000" w:themeColor="text1"/>
        </w:rPr>
        <w:t>The cost of this course is</w:t>
      </w:r>
      <w:r w:rsidRPr="00F04249">
        <w:rPr>
          <w:rFonts w:ascii="Arial" w:eastAsia="Open Sans" w:hAnsi="Arial" w:cs="Arial"/>
          <w:color w:val="FF0000"/>
        </w:rPr>
        <w:t xml:space="preserve"> </w:t>
      </w:r>
      <w:r w:rsidR="00733ABF" w:rsidRPr="00E365B7">
        <w:rPr>
          <w:rFonts w:ascii="Arial" w:eastAsia="Open Sans" w:hAnsi="Arial" w:cs="Arial"/>
          <w:color w:val="FF0000"/>
        </w:rPr>
        <w:t>&lt;</w:t>
      </w:r>
      <w:r w:rsidR="00733ABF">
        <w:rPr>
          <w:rFonts w:ascii="Arial" w:eastAsia="Open Sans" w:hAnsi="Arial" w:cs="Arial"/>
          <w:color w:val="FF0000"/>
        </w:rPr>
        <w:t>Insert price here</w:t>
      </w:r>
      <w:r w:rsidR="00733ABF" w:rsidRPr="00E365B7">
        <w:rPr>
          <w:rFonts w:ascii="Arial" w:eastAsia="Open Sans" w:hAnsi="Arial" w:cs="Arial"/>
          <w:color w:val="FF0000"/>
        </w:rPr>
        <w:t>&gt;</w:t>
      </w:r>
      <w:r w:rsidR="00733ABF" w:rsidRPr="008F4A53">
        <w:rPr>
          <w:rFonts w:ascii="Arial" w:eastAsia="Open Sans" w:hAnsi="Arial" w:cs="Arial"/>
          <w:color w:val="000000" w:themeColor="text1"/>
        </w:rPr>
        <w:t>.</w:t>
      </w:r>
    </w:p>
    <w:p w14:paraId="4BAAF9CF" w14:textId="77777777" w:rsidR="00733ABF" w:rsidRDefault="00733ABF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793E4F8A" w14:textId="7F6E25BF" w:rsidR="00733ABF" w:rsidRPr="008F4A53" w:rsidRDefault="00112ABC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Non-member price:</w:t>
      </w:r>
      <w:r w:rsidR="00733ABF" w:rsidRPr="008F4A53">
        <w:rPr>
          <w:rFonts w:ascii="Arial" w:eastAsia="Open Sans" w:hAnsi="Arial" w:cs="Arial"/>
          <w:color w:val="FF0000"/>
        </w:rPr>
        <w:t xml:space="preserve"> $</w:t>
      </w:r>
      <w:r>
        <w:rPr>
          <w:rFonts w:ascii="Arial" w:eastAsia="Open Sans" w:hAnsi="Arial" w:cs="Arial"/>
          <w:color w:val="FF0000"/>
        </w:rPr>
        <w:t>8</w:t>
      </w:r>
      <w:r w:rsidR="00733ABF" w:rsidRPr="008F4A53">
        <w:rPr>
          <w:rFonts w:ascii="Arial" w:eastAsia="Open Sans" w:hAnsi="Arial" w:cs="Arial"/>
          <w:color w:val="FF0000"/>
        </w:rPr>
        <w:t>95</w:t>
      </w:r>
    </w:p>
    <w:p w14:paraId="18C51970" w14:textId="7A6B2419" w:rsidR="00733ABF" w:rsidRPr="008F4A53" w:rsidRDefault="00112ABC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Member price:</w:t>
      </w:r>
      <w:r w:rsidR="00733ABF" w:rsidRPr="008F4A53">
        <w:rPr>
          <w:rFonts w:ascii="Arial" w:eastAsia="Open Sans" w:hAnsi="Arial" w:cs="Arial"/>
          <w:color w:val="FF0000"/>
        </w:rPr>
        <w:t xml:space="preserve"> $</w:t>
      </w:r>
      <w:r>
        <w:rPr>
          <w:rFonts w:ascii="Arial" w:eastAsia="Open Sans" w:hAnsi="Arial" w:cs="Arial"/>
          <w:color w:val="FF0000"/>
        </w:rPr>
        <w:t>79</w:t>
      </w:r>
      <w:r w:rsidR="00733ABF" w:rsidRPr="008F4A53">
        <w:rPr>
          <w:rFonts w:ascii="Arial" w:eastAsia="Open Sans" w:hAnsi="Arial" w:cs="Arial"/>
          <w:color w:val="FF0000"/>
        </w:rPr>
        <w:t>5</w:t>
      </w:r>
    </w:p>
    <w:p w14:paraId="7CC802B0" w14:textId="77777777" w:rsidR="00733ABF" w:rsidRPr="00733ABF" w:rsidRDefault="00733ABF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</w:p>
    <w:p w14:paraId="2AAC55B8" w14:textId="4A798868" w:rsidR="00C52797" w:rsidRPr="009B3F1A" w:rsidRDefault="0051511B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Upon </w:t>
      </w:r>
      <w:r>
        <w:rPr>
          <w:rFonts w:ascii="Arial" w:eastAsia="Open Sans" w:hAnsi="Arial" w:cs="Arial"/>
        </w:rPr>
        <w:t>completion</w:t>
      </w:r>
      <w:r w:rsidRPr="009B3F1A">
        <w:rPr>
          <w:rFonts w:ascii="Arial" w:eastAsia="Open Sans" w:hAnsi="Arial" w:cs="Arial"/>
        </w:rPr>
        <w:t>, I’ll share key strategies and takeaways, including those that we can implement immediately and</w:t>
      </w:r>
      <w:r>
        <w:rPr>
          <w:rFonts w:ascii="Arial" w:eastAsia="Open Sans" w:hAnsi="Arial" w:cs="Arial"/>
        </w:rPr>
        <w:t xml:space="preserve"> will</w:t>
      </w:r>
      <w:r w:rsidRPr="009B3F1A">
        <w:rPr>
          <w:rFonts w:ascii="Arial" w:eastAsia="Open Sans" w:hAnsi="Arial" w:cs="Arial"/>
        </w:rPr>
        <w:t xml:space="preserve"> positively impact our bottom line.</w:t>
      </w:r>
    </w:p>
    <w:p w14:paraId="306143F2" w14:textId="77777777" w:rsidR="00C52797" w:rsidRPr="009B3F1A" w:rsidRDefault="00C52797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1E785510" w14:textId="77777777" w:rsidR="00C52797" w:rsidRPr="009B3F1A" w:rsidRDefault="00C52797" w:rsidP="00746456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>Thank you for your consideration.</w:t>
      </w:r>
    </w:p>
    <w:p w14:paraId="173290B5" w14:textId="0963F87E" w:rsidR="00E67139" w:rsidRDefault="00C52797" w:rsidP="00746456">
      <w:r w:rsidRPr="009B3F1A">
        <w:rPr>
          <w:rFonts w:ascii="Arial" w:eastAsia="Open Sans" w:hAnsi="Arial" w:cs="Arial"/>
          <w:color w:val="FF0000"/>
        </w:rPr>
        <w:t>&lt;Insert Your Name Here&gt;</w:t>
      </w:r>
    </w:p>
    <w:sectPr w:rsidR="00E67139" w:rsidSect="00F3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061E"/>
    <w:multiLevelType w:val="multilevel"/>
    <w:tmpl w:val="B05C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121F6"/>
    <w:multiLevelType w:val="multilevel"/>
    <w:tmpl w:val="49049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751D6"/>
    <w:multiLevelType w:val="multilevel"/>
    <w:tmpl w:val="B05C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97"/>
    <w:rsid w:val="00112ABC"/>
    <w:rsid w:val="0051511B"/>
    <w:rsid w:val="005D651A"/>
    <w:rsid w:val="00733ABF"/>
    <w:rsid w:val="00746456"/>
    <w:rsid w:val="007C3963"/>
    <w:rsid w:val="00C52797"/>
    <w:rsid w:val="00DD709D"/>
    <w:rsid w:val="00E006B4"/>
    <w:rsid w:val="00E67139"/>
    <w:rsid w:val="00F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7420B"/>
  <w15:chartTrackingRefBased/>
  <w15:docId w15:val="{E73AB269-111D-B043-85EB-81AC26BA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797"/>
    <w:rPr>
      <w:rFonts w:ascii="Helvetica" w:hAnsi="Helvetica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7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27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im.org/Education-Section/Deep-Dives/Practical-AI-for-the-Information-Profess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Paille</dc:creator>
  <cp:keywords/>
  <dc:description/>
  <cp:lastModifiedBy>Anthony Paille</cp:lastModifiedBy>
  <cp:revision>9</cp:revision>
  <dcterms:created xsi:type="dcterms:W3CDTF">2019-09-23T15:52:00Z</dcterms:created>
  <dcterms:modified xsi:type="dcterms:W3CDTF">2019-09-23T20:07:00Z</dcterms:modified>
</cp:coreProperties>
</file>