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8B94" w14:textId="5981637E" w:rsidR="00C84E80" w:rsidRDefault="00C84E80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Dear </w:t>
      </w:r>
      <w:r w:rsidRPr="009B3F1A">
        <w:rPr>
          <w:rFonts w:ascii="Arial" w:eastAsia="Open Sans" w:hAnsi="Arial" w:cs="Arial"/>
          <w:color w:val="FF0000"/>
        </w:rPr>
        <w:t>&lt;Insert Your Boss’ Name Here&gt;</w:t>
      </w:r>
      <w:r w:rsidRPr="009B3F1A">
        <w:rPr>
          <w:rFonts w:ascii="Arial" w:eastAsia="Open Sans" w:hAnsi="Arial" w:cs="Arial"/>
        </w:rPr>
        <w:t>,</w:t>
      </w:r>
    </w:p>
    <w:p w14:paraId="53D2D0A8" w14:textId="77777777" w:rsidR="00A8203C" w:rsidRPr="009B3F1A" w:rsidRDefault="00A8203C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40D9D6D2" w14:textId="0E45F1BF" w:rsidR="002B36A9" w:rsidRDefault="0078154D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 xml:space="preserve">As you know, keeping up on the latest information management </w:t>
      </w:r>
      <w:r>
        <w:rPr>
          <w:rFonts w:ascii="Arial" w:eastAsia="Open Sans" w:hAnsi="Arial" w:cs="Arial"/>
        </w:rPr>
        <w:t>practices</w:t>
      </w:r>
      <w:r w:rsidRPr="008505C4">
        <w:rPr>
          <w:rFonts w:ascii="Arial" w:eastAsia="Open Sans" w:hAnsi="Arial" w:cs="Arial"/>
        </w:rPr>
        <w:t xml:space="preserve"> and skills is essential for our team’s success.</w:t>
      </w:r>
      <w:r w:rsidR="00DD58E7">
        <w:rPr>
          <w:rFonts w:ascii="Arial" w:eastAsia="Open Sans" w:hAnsi="Arial" w:cs="Arial"/>
        </w:rPr>
        <w:t xml:space="preserve"> </w:t>
      </w:r>
      <w:r w:rsidRPr="008505C4">
        <w:rPr>
          <w:rFonts w:ascii="Arial" w:eastAsia="Open Sans" w:hAnsi="Arial" w:cs="Arial"/>
        </w:rPr>
        <w:t xml:space="preserve">I </w:t>
      </w:r>
      <w:r w:rsidR="00DD58E7">
        <w:rPr>
          <w:rFonts w:ascii="Arial" w:eastAsia="Open Sans" w:hAnsi="Arial" w:cs="Arial"/>
        </w:rPr>
        <w:t>believe</w:t>
      </w:r>
      <w:r w:rsidRPr="008505C4">
        <w:rPr>
          <w:rFonts w:ascii="Arial" w:eastAsia="Open Sans" w:hAnsi="Arial" w:cs="Arial"/>
        </w:rPr>
        <w:t xml:space="preserve"> that my </w:t>
      </w:r>
      <w:r>
        <w:rPr>
          <w:rFonts w:ascii="Arial" w:eastAsia="Open Sans" w:hAnsi="Arial" w:cs="Arial"/>
        </w:rPr>
        <w:t>completion of</w:t>
      </w:r>
      <w:r w:rsidR="00C84E80" w:rsidRPr="008505C4">
        <w:rPr>
          <w:rFonts w:ascii="Arial" w:eastAsia="Open Sans" w:hAnsi="Arial" w:cs="Arial"/>
        </w:rPr>
        <w:t xml:space="preserve"> </w:t>
      </w:r>
      <w:hyperlink r:id="rId5" w:history="1">
        <w:r w:rsidR="00C84E80" w:rsidRPr="008A45F7">
          <w:rPr>
            <w:rStyle w:val="Hyperlink"/>
            <w:rFonts w:ascii="Arial" w:eastAsia="Open Sans" w:hAnsi="Arial" w:cs="Arial"/>
            <w:b/>
            <w:bCs/>
          </w:rPr>
          <w:t>AIIM’s Taxonomy and Metadata Course</w:t>
        </w:r>
      </w:hyperlink>
      <w:r w:rsidR="00C84E80" w:rsidRPr="008505C4">
        <w:rPr>
          <w:rFonts w:ascii="Arial" w:eastAsia="Open Sans" w:hAnsi="Arial" w:cs="Arial"/>
        </w:rPr>
        <w:t xml:space="preserve"> </w:t>
      </w:r>
      <w:r w:rsidR="00C84E80" w:rsidRPr="008E7C14">
        <w:rPr>
          <w:rFonts w:ascii="Arial" w:eastAsia="Open Sans" w:hAnsi="Arial" w:cs="Arial"/>
        </w:rPr>
        <w:t xml:space="preserve">will help </w:t>
      </w:r>
      <w:r w:rsidR="00DD58E7">
        <w:rPr>
          <w:rFonts w:ascii="Arial" w:eastAsia="Open Sans" w:hAnsi="Arial" w:cs="Arial"/>
        </w:rPr>
        <w:t>us improve our ability to</w:t>
      </w:r>
      <w:r w:rsidR="00DD58E7" w:rsidRPr="00DD58E7">
        <w:rPr>
          <w:rFonts w:ascii="Arial" w:eastAsia="Open Sans" w:hAnsi="Arial" w:cs="Arial"/>
        </w:rPr>
        <w:t xml:space="preserve"> navigat</w:t>
      </w:r>
      <w:r w:rsidR="00DD58E7">
        <w:rPr>
          <w:rFonts w:ascii="Arial" w:eastAsia="Open Sans" w:hAnsi="Arial" w:cs="Arial"/>
        </w:rPr>
        <w:t>e</w:t>
      </w:r>
      <w:r w:rsidR="00DD58E7" w:rsidRPr="00DD58E7">
        <w:rPr>
          <w:rFonts w:ascii="Arial" w:eastAsia="Open Sans" w:hAnsi="Arial" w:cs="Arial"/>
        </w:rPr>
        <w:t>, find, and discover</w:t>
      </w:r>
      <w:r w:rsidR="00DD58E7">
        <w:rPr>
          <w:rFonts w:ascii="Arial" w:eastAsia="Open Sans" w:hAnsi="Arial" w:cs="Arial"/>
        </w:rPr>
        <w:t xml:space="preserve"> our information</w:t>
      </w:r>
      <w:r w:rsidR="00DD58E7" w:rsidRPr="00DD58E7">
        <w:rPr>
          <w:rFonts w:ascii="Arial" w:eastAsia="Open Sans" w:hAnsi="Arial" w:cs="Arial"/>
        </w:rPr>
        <w:t>.</w:t>
      </w:r>
    </w:p>
    <w:p w14:paraId="24358DC4" w14:textId="77777777" w:rsidR="00A8203C" w:rsidRDefault="00A8203C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6D21918B" w14:textId="3D8FC0B6" w:rsidR="00C84E80" w:rsidRPr="008505C4" w:rsidRDefault="00C84E80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 xml:space="preserve">The </w:t>
      </w:r>
      <w:r>
        <w:rPr>
          <w:rFonts w:ascii="Arial" w:eastAsia="Open Sans" w:hAnsi="Arial" w:cs="Arial"/>
        </w:rPr>
        <w:t xml:space="preserve">Taxonomy and Metadata course will </w:t>
      </w:r>
      <w:r w:rsidRPr="008A45F7">
        <w:rPr>
          <w:rFonts w:ascii="Arial" w:eastAsia="Open Sans" w:hAnsi="Arial" w:cs="Arial"/>
        </w:rPr>
        <w:t xml:space="preserve">provide </w:t>
      </w:r>
      <w:r>
        <w:rPr>
          <w:rFonts w:ascii="Arial" w:eastAsia="Open Sans" w:hAnsi="Arial" w:cs="Arial"/>
        </w:rPr>
        <w:t>us</w:t>
      </w:r>
      <w:r w:rsidRPr="008A45F7">
        <w:rPr>
          <w:rFonts w:ascii="Arial" w:eastAsia="Open Sans" w:hAnsi="Arial" w:cs="Arial"/>
        </w:rPr>
        <w:t xml:space="preserve"> with a systematic approach for designing an effective taxonomy and test plan</w:t>
      </w:r>
      <w:r w:rsidR="00D13210">
        <w:rPr>
          <w:rFonts w:ascii="Arial" w:eastAsia="Open Sans" w:hAnsi="Arial" w:cs="Arial"/>
        </w:rPr>
        <w:t xml:space="preserve"> and developing</w:t>
      </w:r>
      <w:r w:rsidR="00D13210" w:rsidRPr="00D13210">
        <w:rPr>
          <w:rFonts w:ascii="Arial" w:eastAsia="Open Sans" w:hAnsi="Arial" w:cs="Arial"/>
        </w:rPr>
        <w:t xml:space="preserve"> a metadata strategy</w:t>
      </w:r>
      <w:r w:rsidRPr="008A45F7">
        <w:rPr>
          <w:rFonts w:ascii="Arial" w:eastAsia="Open Sans" w:hAnsi="Arial" w:cs="Arial"/>
        </w:rPr>
        <w:t>.</w:t>
      </w:r>
      <w:bookmarkStart w:id="0" w:name="_GoBack"/>
      <w:bookmarkEnd w:id="0"/>
    </w:p>
    <w:p w14:paraId="6687529C" w14:textId="77777777" w:rsidR="00A8203C" w:rsidRDefault="00A8203C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3BD96719" w14:textId="358C683A" w:rsidR="00C84E80" w:rsidRDefault="00C84E80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This course will help me</w:t>
      </w:r>
      <w:r w:rsidRPr="00E365B7">
        <w:rPr>
          <w:rFonts w:ascii="Arial" w:eastAsia="Open Sans" w:hAnsi="Arial" w:cs="Arial"/>
        </w:rPr>
        <w:t>:</w:t>
      </w:r>
    </w:p>
    <w:p w14:paraId="638CC748" w14:textId="77777777" w:rsidR="002B36A9" w:rsidRPr="00E365B7" w:rsidRDefault="002B36A9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1E550F9D" w14:textId="77777777" w:rsidR="00C84E80" w:rsidRPr="008A45F7" w:rsidRDefault="00C84E80" w:rsidP="00A8203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8A45F7">
        <w:rPr>
          <w:rFonts w:ascii="Arial" w:eastAsia="Open Sans" w:hAnsi="Arial" w:cs="Arial"/>
        </w:rPr>
        <w:t>Create a taxonomy structure and usability model</w:t>
      </w:r>
    </w:p>
    <w:p w14:paraId="4044B23B" w14:textId="77777777" w:rsidR="00C84E80" w:rsidRPr="008A45F7" w:rsidRDefault="00C84E80" w:rsidP="00A8203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8A45F7">
        <w:rPr>
          <w:rFonts w:ascii="Arial" w:eastAsia="Open Sans" w:hAnsi="Arial" w:cs="Arial"/>
        </w:rPr>
        <w:t>Determine whether to build or buy a taxonomy</w:t>
      </w:r>
    </w:p>
    <w:p w14:paraId="2676641E" w14:textId="77777777" w:rsidR="00C84E80" w:rsidRPr="008A45F7" w:rsidRDefault="00C84E80" w:rsidP="00A8203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8A45F7">
        <w:rPr>
          <w:rFonts w:ascii="Arial" w:eastAsia="Open Sans" w:hAnsi="Arial" w:cs="Arial"/>
        </w:rPr>
        <w:t>Understand the major design principles for a taxonomy and develop a test plan</w:t>
      </w:r>
    </w:p>
    <w:p w14:paraId="26EB8ED8" w14:textId="77777777" w:rsidR="00C84E80" w:rsidRPr="008A45F7" w:rsidRDefault="00C84E80" w:rsidP="00A8203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8A45F7">
        <w:rPr>
          <w:rFonts w:ascii="Arial" w:eastAsia="Open Sans" w:hAnsi="Arial" w:cs="Arial"/>
        </w:rPr>
        <w:t>Conduct a facet and metadata analysis for a taxonomy project</w:t>
      </w:r>
    </w:p>
    <w:p w14:paraId="15AAABE6" w14:textId="77777777" w:rsidR="00C84E80" w:rsidRPr="008A45F7" w:rsidRDefault="00C84E80" w:rsidP="00A8203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8A45F7">
        <w:rPr>
          <w:rFonts w:ascii="Arial" w:eastAsia="Open Sans" w:hAnsi="Arial" w:cs="Arial"/>
        </w:rPr>
        <w:t>Scope a taxonomy project and develop a business case</w:t>
      </w:r>
    </w:p>
    <w:p w14:paraId="05F92BA0" w14:textId="77777777" w:rsidR="005810D2" w:rsidRPr="00E365B7" w:rsidRDefault="00C84E80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385482">
        <w:rPr>
          <w:rFonts w:ascii="Arial" w:eastAsia="Open Sans" w:hAnsi="Arial" w:cs="Arial"/>
        </w:rPr>
        <w:br/>
      </w:r>
      <w:r w:rsidRPr="00385482">
        <w:rPr>
          <w:rFonts w:ascii="Arial" w:eastAsia="Open Sans" w:hAnsi="Arial" w:cs="Arial"/>
          <w:color w:val="000000" w:themeColor="text1"/>
        </w:rPr>
        <w:t>The cost of this course is</w:t>
      </w:r>
      <w:r w:rsidRPr="00385482">
        <w:rPr>
          <w:rFonts w:ascii="Arial" w:eastAsia="Open Sans" w:hAnsi="Arial" w:cs="Arial"/>
          <w:color w:val="FF0000"/>
        </w:rPr>
        <w:t xml:space="preserve"> </w:t>
      </w:r>
      <w:r w:rsidR="005810D2" w:rsidRPr="00E365B7">
        <w:rPr>
          <w:rFonts w:ascii="Arial" w:eastAsia="Open Sans" w:hAnsi="Arial" w:cs="Arial"/>
          <w:color w:val="FF0000"/>
        </w:rPr>
        <w:t>&lt;</w:t>
      </w:r>
      <w:r w:rsidR="005810D2">
        <w:rPr>
          <w:rFonts w:ascii="Arial" w:eastAsia="Open Sans" w:hAnsi="Arial" w:cs="Arial"/>
          <w:color w:val="FF0000"/>
        </w:rPr>
        <w:t>Insert price here</w:t>
      </w:r>
      <w:r w:rsidR="005810D2" w:rsidRPr="00E365B7">
        <w:rPr>
          <w:rFonts w:ascii="Arial" w:eastAsia="Open Sans" w:hAnsi="Arial" w:cs="Arial"/>
          <w:color w:val="FF0000"/>
        </w:rPr>
        <w:t>&gt;</w:t>
      </w:r>
      <w:r w:rsidR="005810D2" w:rsidRPr="008F4A53">
        <w:rPr>
          <w:rFonts w:ascii="Arial" w:eastAsia="Open Sans" w:hAnsi="Arial" w:cs="Arial"/>
          <w:color w:val="000000" w:themeColor="text1"/>
        </w:rPr>
        <w:t>.</w:t>
      </w:r>
    </w:p>
    <w:p w14:paraId="430B4A6E" w14:textId="77777777" w:rsidR="005810D2" w:rsidRDefault="005810D2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2333255F" w14:textId="53E3628D" w:rsidR="005810D2" w:rsidRPr="008F4A53" w:rsidRDefault="002B36A9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Non-member price:</w:t>
      </w:r>
      <w:r w:rsidR="005810D2" w:rsidRPr="008F4A53">
        <w:rPr>
          <w:rFonts w:ascii="Arial" w:eastAsia="Open Sans" w:hAnsi="Arial" w:cs="Arial"/>
          <w:color w:val="FF0000"/>
        </w:rPr>
        <w:t xml:space="preserve"> $</w:t>
      </w:r>
      <w:r>
        <w:rPr>
          <w:rFonts w:ascii="Arial" w:eastAsia="Open Sans" w:hAnsi="Arial" w:cs="Arial"/>
          <w:color w:val="FF0000"/>
        </w:rPr>
        <w:t>299</w:t>
      </w:r>
    </w:p>
    <w:p w14:paraId="7486F4BA" w14:textId="50DCBC7C" w:rsidR="005810D2" w:rsidRPr="008F4A53" w:rsidRDefault="002B36A9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Member price:</w:t>
      </w:r>
      <w:r w:rsidR="005810D2" w:rsidRPr="008F4A53">
        <w:rPr>
          <w:rFonts w:ascii="Arial" w:eastAsia="Open Sans" w:hAnsi="Arial" w:cs="Arial"/>
          <w:color w:val="FF0000"/>
        </w:rPr>
        <w:t xml:space="preserve"> $</w:t>
      </w:r>
      <w:r>
        <w:rPr>
          <w:rFonts w:ascii="Arial" w:eastAsia="Open Sans" w:hAnsi="Arial" w:cs="Arial"/>
          <w:color w:val="FF0000"/>
        </w:rPr>
        <w:t>26</w:t>
      </w:r>
      <w:r w:rsidR="005810D2" w:rsidRPr="008F4A53">
        <w:rPr>
          <w:rFonts w:ascii="Arial" w:eastAsia="Open Sans" w:hAnsi="Arial" w:cs="Arial"/>
          <w:color w:val="FF0000"/>
        </w:rPr>
        <w:t>5</w:t>
      </w:r>
    </w:p>
    <w:p w14:paraId="12ACB3C6" w14:textId="77777777" w:rsidR="00C84E80" w:rsidRDefault="00C84E80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7A09F912" w14:textId="5E5E4B8E" w:rsidR="00C84E80" w:rsidRDefault="00190C35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Upon </w:t>
      </w:r>
      <w:r>
        <w:rPr>
          <w:rFonts w:ascii="Arial" w:eastAsia="Open Sans" w:hAnsi="Arial" w:cs="Arial"/>
        </w:rPr>
        <w:t>completion</w:t>
      </w:r>
      <w:r w:rsidRPr="009B3F1A">
        <w:rPr>
          <w:rFonts w:ascii="Arial" w:eastAsia="Open Sans" w:hAnsi="Arial" w:cs="Arial"/>
        </w:rPr>
        <w:t>, I’ll share key strategies and takeaways, including those that we can implement immediately and</w:t>
      </w:r>
      <w:r>
        <w:rPr>
          <w:rFonts w:ascii="Arial" w:eastAsia="Open Sans" w:hAnsi="Arial" w:cs="Arial"/>
        </w:rPr>
        <w:t xml:space="preserve"> will</w:t>
      </w:r>
      <w:r w:rsidRPr="009B3F1A">
        <w:rPr>
          <w:rFonts w:ascii="Arial" w:eastAsia="Open Sans" w:hAnsi="Arial" w:cs="Arial"/>
        </w:rPr>
        <w:t xml:space="preserve"> positively impact our bottom line.</w:t>
      </w:r>
    </w:p>
    <w:p w14:paraId="6285788D" w14:textId="77777777" w:rsidR="00190C35" w:rsidRPr="009B3F1A" w:rsidRDefault="00190C35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6BA52797" w14:textId="77777777" w:rsidR="00C84E80" w:rsidRPr="009B3F1A" w:rsidRDefault="00C84E80" w:rsidP="00A8203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>Thank you for your consideration.</w:t>
      </w:r>
    </w:p>
    <w:p w14:paraId="37D45396" w14:textId="39ECB608" w:rsidR="00E67139" w:rsidRDefault="00C84E80" w:rsidP="00A8203C">
      <w:r w:rsidRPr="009B3F1A">
        <w:rPr>
          <w:rFonts w:ascii="Arial" w:eastAsia="Open Sans" w:hAnsi="Arial" w:cs="Arial"/>
          <w:color w:val="FF0000"/>
        </w:rPr>
        <w:t>&lt;Insert Your Name Here&gt;</w:t>
      </w:r>
    </w:p>
    <w:sectPr w:rsidR="00E67139" w:rsidSect="00F3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5649"/>
    <w:multiLevelType w:val="multilevel"/>
    <w:tmpl w:val="CDC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A5C44"/>
    <w:multiLevelType w:val="multilevel"/>
    <w:tmpl w:val="CDC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466B3"/>
    <w:multiLevelType w:val="multilevel"/>
    <w:tmpl w:val="519C1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80"/>
    <w:rsid w:val="00190C35"/>
    <w:rsid w:val="002B36A9"/>
    <w:rsid w:val="002C3EBE"/>
    <w:rsid w:val="005810D2"/>
    <w:rsid w:val="0078154D"/>
    <w:rsid w:val="00A8203C"/>
    <w:rsid w:val="00C84E80"/>
    <w:rsid w:val="00D13210"/>
    <w:rsid w:val="00DD58E7"/>
    <w:rsid w:val="00E67139"/>
    <w:rsid w:val="00F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55A94"/>
  <w15:chartTrackingRefBased/>
  <w15:docId w15:val="{F4F6835F-D7E7-D545-A395-A36CB37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4E80"/>
    <w:rPr>
      <w:rFonts w:ascii="Helvetica" w:hAnsi="Helvetica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E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4E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im.org/Education-Section/Deep-Dives/Deep-Dive-Taxono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Paille</dc:creator>
  <cp:keywords/>
  <dc:description/>
  <cp:lastModifiedBy>Anthony Paille</cp:lastModifiedBy>
  <cp:revision>9</cp:revision>
  <dcterms:created xsi:type="dcterms:W3CDTF">2019-09-23T15:52:00Z</dcterms:created>
  <dcterms:modified xsi:type="dcterms:W3CDTF">2019-09-23T18:32:00Z</dcterms:modified>
</cp:coreProperties>
</file>